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7F" w:rsidRDefault="005870E5" w:rsidP="005870E5">
      <w:pPr>
        <w:jc w:val="center"/>
      </w:pPr>
      <w:r>
        <w:t>Children’s Cabinet Advisory Board (CCAB)</w:t>
      </w:r>
    </w:p>
    <w:p w:rsidR="005870E5" w:rsidRDefault="005870E5" w:rsidP="005870E5">
      <w:pPr>
        <w:jc w:val="center"/>
      </w:pPr>
      <w:r>
        <w:t>Regular Meeting</w:t>
      </w:r>
    </w:p>
    <w:p w:rsidR="005870E5" w:rsidRDefault="005870E5" w:rsidP="005870E5">
      <w:pPr>
        <w:jc w:val="center"/>
      </w:pPr>
      <w:r>
        <w:t>Tuesday June 10</w:t>
      </w:r>
      <w:r w:rsidRPr="005870E5">
        <w:rPr>
          <w:vertAlign w:val="superscript"/>
        </w:rPr>
        <w:t>th</w:t>
      </w:r>
      <w:r>
        <w:t>, 2014</w:t>
      </w:r>
    </w:p>
    <w:p w:rsidR="005870E5" w:rsidRDefault="005870E5" w:rsidP="005870E5">
      <w:pPr>
        <w:jc w:val="center"/>
      </w:pPr>
      <w:r>
        <w:t>Unapproved Minutes</w:t>
      </w:r>
    </w:p>
    <w:p w:rsidR="005870E5" w:rsidRDefault="005870E5" w:rsidP="005870E5">
      <w:pPr>
        <w:rPr>
          <w:b/>
        </w:rPr>
      </w:pPr>
      <w:r>
        <w:rPr>
          <w:b/>
        </w:rPr>
        <w:t>Welcome and Introduction of Members:</w:t>
      </w:r>
    </w:p>
    <w:p w:rsidR="00AE5A9D" w:rsidRDefault="00490EBC" w:rsidP="005870E5">
      <w:r>
        <w:t>Alexandra Hazlaris</w:t>
      </w:r>
      <w:r w:rsidR="00016704">
        <w:t xml:space="preserve"> (Louisiana Children’s Advocacy Center)</w:t>
      </w:r>
      <w:r>
        <w:t>, Rochelle Dunham</w:t>
      </w:r>
      <w:r w:rsidR="00AE5A9D">
        <w:t xml:space="preserve"> </w:t>
      </w:r>
      <w:r w:rsidR="00016704">
        <w:t>(DHH, OBH)</w:t>
      </w:r>
      <w:r>
        <w:t xml:space="preserve">, </w:t>
      </w:r>
      <w:r w:rsidR="00AE5A9D">
        <w:t xml:space="preserve"> Lindsey Usry</w:t>
      </w:r>
      <w:r w:rsidR="00016704">
        <w:t xml:space="preserve"> (Institute of Infant &amp; Early Childhood Mental Health at Tulane University)</w:t>
      </w:r>
      <w:r>
        <w:t>, George Murray</w:t>
      </w:r>
      <w:r w:rsidR="00016704">
        <w:t xml:space="preserve"> (Louisiana </w:t>
      </w:r>
      <w:r w:rsidR="00016704" w:rsidRPr="00A81696">
        <w:t>C</w:t>
      </w:r>
      <w:r w:rsidR="00A9379C" w:rsidRPr="00A81696">
        <w:t xml:space="preserve">ouncil of </w:t>
      </w:r>
      <w:r w:rsidR="00016704" w:rsidRPr="00A81696">
        <w:t>J</w:t>
      </w:r>
      <w:r w:rsidR="00A9379C" w:rsidRPr="00A81696">
        <w:t xml:space="preserve">uvenile &amp; </w:t>
      </w:r>
      <w:r w:rsidR="00016704" w:rsidRPr="00A81696">
        <w:t>F</w:t>
      </w:r>
      <w:r w:rsidR="00A9379C" w:rsidRPr="00A81696">
        <w:t xml:space="preserve">amily </w:t>
      </w:r>
      <w:r w:rsidR="00016704" w:rsidRPr="00A81696">
        <w:t>C</w:t>
      </w:r>
      <w:r w:rsidR="00A9379C" w:rsidRPr="00A81696">
        <w:t xml:space="preserve">ourt </w:t>
      </w:r>
      <w:r w:rsidR="00016704" w:rsidRPr="00A81696">
        <w:t>J</w:t>
      </w:r>
      <w:r w:rsidR="00A9379C" w:rsidRPr="00A81696">
        <w:t>udges</w:t>
      </w:r>
      <w:r w:rsidR="00016704" w:rsidRPr="00A81696">
        <w:t>)</w:t>
      </w:r>
      <w:r w:rsidRPr="00A81696">
        <w:t>, James Sprinkle</w:t>
      </w:r>
      <w:r w:rsidR="00016704" w:rsidRPr="00A81696">
        <w:t xml:space="preserve"> (Families Helping Families)</w:t>
      </w:r>
      <w:r w:rsidRPr="00A81696">
        <w:t>, Jennifer Karle</w:t>
      </w:r>
      <w:r w:rsidR="00AE5A9D" w:rsidRPr="00A81696">
        <w:t xml:space="preserve"> (L</w:t>
      </w:r>
      <w:r w:rsidR="00A9379C" w:rsidRPr="00A81696">
        <w:t xml:space="preserve">ouisiana </w:t>
      </w:r>
      <w:r w:rsidR="00AE5A9D" w:rsidRPr="00A81696">
        <w:t>A</w:t>
      </w:r>
      <w:r w:rsidR="00A9379C" w:rsidRPr="00A81696">
        <w:t xml:space="preserve">ssociation of </w:t>
      </w:r>
      <w:r w:rsidR="00AE5A9D" w:rsidRPr="00A81696">
        <w:t>C</w:t>
      </w:r>
      <w:r w:rsidR="00A9379C" w:rsidRPr="00A81696">
        <w:t xml:space="preserve">hildcare </w:t>
      </w:r>
      <w:r w:rsidR="00016704" w:rsidRPr="00A81696">
        <w:t>A</w:t>
      </w:r>
      <w:r w:rsidR="00A9379C" w:rsidRPr="00A81696">
        <w:t>gencies</w:t>
      </w:r>
      <w:r w:rsidR="00016704" w:rsidRPr="00A81696">
        <w:t>)</w:t>
      </w:r>
      <w:r w:rsidRPr="00A81696">
        <w:t>, John Wyble</w:t>
      </w:r>
      <w:r w:rsidR="00AE5A9D" w:rsidRPr="00A81696">
        <w:t xml:space="preserve"> (Louisiana Court-Appointed S</w:t>
      </w:r>
      <w:r w:rsidR="00016704" w:rsidRPr="00A81696">
        <w:t>p</w:t>
      </w:r>
      <w:r w:rsidR="00AE5A9D" w:rsidRPr="00A81696">
        <w:t>e</w:t>
      </w:r>
      <w:r w:rsidR="00016704" w:rsidRPr="00A81696">
        <w:t>cial Advocate Association)</w:t>
      </w:r>
      <w:r w:rsidRPr="00A81696">
        <w:t>, Kahree Wahid</w:t>
      </w:r>
      <w:r w:rsidR="007006D8" w:rsidRPr="00A81696">
        <w:t xml:space="preserve"> (State Head Start Collaboration</w:t>
      </w:r>
      <w:r w:rsidR="007006D8">
        <w:t xml:space="preserve"> Project)</w:t>
      </w:r>
      <w:r>
        <w:t xml:space="preserve">, </w:t>
      </w:r>
      <w:r w:rsidR="00AE5A9D">
        <w:t>Lynette Celestin (FINS) Dr. Kris Kaliebe (Louisiana C</w:t>
      </w:r>
      <w:r w:rsidR="007006D8">
        <w:t>ounci</w:t>
      </w:r>
      <w:r w:rsidR="00AE5A9D">
        <w:t>l of Child &amp; Adolescent Psychiatry</w:t>
      </w:r>
      <w:r w:rsidR="007006D8">
        <w:t>)</w:t>
      </w:r>
      <w:r>
        <w:t>, Cindy Ramagos</w:t>
      </w:r>
      <w:r w:rsidR="007006D8">
        <w:t xml:space="preserve"> (Department of Education)</w:t>
      </w:r>
      <w:r>
        <w:t>,</w:t>
      </w:r>
      <w:r w:rsidR="00622ED0">
        <w:t xml:space="preserve"> Ashley </w:t>
      </w:r>
      <w:proofErr w:type="spellStart"/>
      <w:r w:rsidR="00622ED0">
        <w:t>Politz</w:t>
      </w:r>
      <w:proofErr w:type="spellEnd"/>
      <w:r w:rsidR="00AE5A9D">
        <w:t xml:space="preserve"> (LA Chapter: American Acad</w:t>
      </w:r>
      <w:r w:rsidR="007006D8">
        <w:t>emy of Pediatrics</w:t>
      </w:r>
      <w:r w:rsidR="00AE5A9D">
        <w:t>)</w:t>
      </w:r>
    </w:p>
    <w:p w:rsidR="00622ED0" w:rsidRDefault="00622ED0" w:rsidP="005870E5">
      <w:r>
        <w:t xml:space="preserve">Interested Parties: Lenell Young (LAPEN), Allison Prevost (OLOL </w:t>
      </w:r>
      <w:proofErr w:type="spellStart"/>
      <w:r>
        <w:t>Peds</w:t>
      </w:r>
      <w:proofErr w:type="spellEnd"/>
      <w:r>
        <w:t xml:space="preserve"> Res</w:t>
      </w:r>
      <w:r w:rsidR="00AE5A9D">
        <w:t xml:space="preserve">idency), Jasmine Williams (FINS </w:t>
      </w:r>
      <w:r>
        <w:t>23</w:t>
      </w:r>
      <w:r w:rsidRPr="00622ED0">
        <w:rPr>
          <w:vertAlign w:val="superscript"/>
        </w:rPr>
        <w:t>rd</w:t>
      </w:r>
      <w:r>
        <w:t xml:space="preserve"> JDC), Connie Thai (CACLA Vista), Stacie </w:t>
      </w:r>
      <w:proofErr w:type="spellStart"/>
      <w:r>
        <w:t>Suffrin</w:t>
      </w:r>
      <w:proofErr w:type="spellEnd"/>
      <w:r>
        <w:t xml:space="preserve"> (DHH-BHSF), Thomas Thompson (DHH-OS), </w:t>
      </w:r>
      <w:proofErr w:type="spellStart"/>
      <w:r>
        <w:t>Nasha</w:t>
      </w:r>
      <w:proofErr w:type="spellEnd"/>
      <w:r>
        <w:t xml:space="preserve"> Patel (LDE-ECE), Brenda Sharp (DHH-DCDD)</w:t>
      </w:r>
      <w:r w:rsidR="005358C9">
        <w:t xml:space="preserve">, Danny Bosch </w:t>
      </w:r>
    </w:p>
    <w:p w:rsidR="00494C60" w:rsidRPr="00490EBC" w:rsidRDefault="00494C60" w:rsidP="005870E5">
      <w:r>
        <w:t>Quorum was secured</w:t>
      </w:r>
    </w:p>
    <w:p w:rsidR="005870E5" w:rsidRDefault="005870E5" w:rsidP="005870E5">
      <w:pPr>
        <w:rPr>
          <w:b/>
        </w:rPr>
      </w:pPr>
      <w:r>
        <w:rPr>
          <w:b/>
        </w:rPr>
        <w:t>Approval of Prior Meeting Minutes</w:t>
      </w:r>
    </w:p>
    <w:p w:rsidR="005870E5" w:rsidRPr="00494C60" w:rsidRDefault="00494C60" w:rsidP="005870E5">
      <w:r>
        <w:t xml:space="preserve">Motion to approve </w:t>
      </w:r>
      <w:r w:rsidR="00AE5A9D">
        <w:t xml:space="preserve">April 8 and </w:t>
      </w:r>
      <w:r>
        <w:t>May 13</w:t>
      </w:r>
      <w:r w:rsidRPr="00494C60">
        <w:rPr>
          <w:vertAlign w:val="superscript"/>
        </w:rPr>
        <w:t>th</w:t>
      </w:r>
      <w:r>
        <w:t xml:space="preserve"> minutes </w:t>
      </w:r>
      <w:r w:rsidR="00AE5A9D">
        <w:t xml:space="preserve">was </w:t>
      </w:r>
      <w:r>
        <w:t>made by George Murray, second</w:t>
      </w:r>
      <w:r w:rsidR="00AE5A9D">
        <w:t>ed by Cindy Ramagos and approved by all</w:t>
      </w:r>
      <w:r>
        <w:t>.</w:t>
      </w:r>
    </w:p>
    <w:p w:rsidR="005870E5" w:rsidRDefault="005870E5" w:rsidP="005870E5">
      <w:pPr>
        <w:rPr>
          <w:b/>
        </w:rPr>
      </w:pPr>
      <w:r>
        <w:rPr>
          <w:b/>
        </w:rPr>
        <w:t>Action Items:</w:t>
      </w:r>
    </w:p>
    <w:p w:rsidR="00AE5A9D" w:rsidRDefault="00521E45" w:rsidP="00AE5A9D">
      <w:r>
        <w:t>Strategic Plan Review:</w:t>
      </w:r>
    </w:p>
    <w:p w:rsidR="000F4E1A" w:rsidRDefault="000F4E1A" w:rsidP="00AE5A9D">
      <w:r>
        <w:t xml:space="preserve">As part of our plan to communicate and collaborate better, </w:t>
      </w:r>
      <w:r w:rsidR="00C73621">
        <w:t>we have organized binders for everyone</w:t>
      </w:r>
      <w:r>
        <w:t xml:space="preserve"> that contain the strategic plan</w:t>
      </w:r>
      <w:r w:rsidR="00C73621">
        <w:t>, vision, mission and the CCAB One-Pagers that contain</w:t>
      </w:r>
      <w:r>
        <w:t xml:space="preserve"> the contact inf</w:t>
      </w:r>
      <w:r w:rsidR="00C73621">
        <w:t>ormation, background, and the indicators addressed from each member so that everyone</w:t>
      </w:r>
      <w:r>
        <w:t xml:space="preserve"> </w:t>
      </w:r>
      <w:r w:rsidR="00C73621">
        <w:t xml:space="preserve">has all the information </w:t>
      </w:r>
      <w:r w:rsidR="00D30ECD">
        <w:t>available in one place. Christie asked that everyone</w:t>
      </w:r>
      <w:r>
        <w:t xml:space="preserve"> please use this resource as much as possible. </w:t>
      </w:r>
      <w:r w:rsidR="00D30ECD">
        <w:t xml:space="preserve">She also </w:t>
      </w:r>
      <w:r>
        <w:t xml:space="preserve">mentioned that she received </w:t>
      </w:r>
      <w:r w:rsidR="00D30ECD">
        <w:t xml:space="preserve">a call from Judge Lauren Lemon from St. Charles Parish </w:t>
      </w:r>
      <w:r>
        <w:t xml:space="preserve">who was impressed with the strategic plan </w:t>
      </w:r>
      <w:r w:rsidR="00D30ECD">
        <w:t xml:space="preserve">and </w:t>
      </w:r>
      <w:r>
        <w:t xml:space="preserve">is </w:t>
      </w:r>
      <w:r w:rsidR="004E00CA">
        <w:t xml:space="preserve">looking into restructuring the Youth Planning Board in </w:t>
      </w:r>
      <w:r w:rsidR="00D30ECD">
        <w:t xml:space="preserve">her parish and would like to collaborate with us. </w:t>
      </w:r>
    </w:p>
    <w:p w:rsidR="00C73621" w:rsidRDefault="006C0C74" w:rsidP="00C73621">
      <w:pPr>
        <w:rPr>
          <w:b/>
        </w:rPr>
      </w:pPr>
      <w:r>
        <w:rPr>
          <w:b/>
        </w:rPr>
        <w:t>Action Items:</w:t>
      </w:r>
    </w:p>
    <w:p w:rsidR="00547E2A" w:rsidRDefault="00D30ECD" w:rsidP="00547E2A">
      <w:r>
        <w:t xml:space="preserve">Legislative </w:t>
      </w:r>
      <w:r w:rsidR="000632F3">
        <w:t>Session</w:t>
      </w:r>
      <w:r>
        <w:t xml:space="preserve"> Updates</w:t>
      </w:r>
      <w:r w:rsidR="00F316EC">
        <w:t>:</w:t>
      </w:r>
    </w:p>
    <w:p w:rsidR="00547E2A" w:rsidRDefault="00D30ECD" w:rsidP="00547E2A">
      <w:r>
        <w:t xml:space="preserve">Rep. Harrison’s bill which </w:t>
      </w:r>
      <w:r w:rsidR="00733885">
        <w:t>would have combined</w:t>
      </w:r>
      <w:r w:rsidR="005237D6">
        <w:t xml:space="preserve"> </w:t>
      </w:r>
      <w:r>
        <w:t xml:space="preserve">DHH and DCFS was </w:t>
      </w:r>
      <w:r w:rsidR="000632F3">
        <w:t xml:space="preserve">defeated </w:t>
      </w:r>
      <w:r>
        <w:t>in</w:t>
      </w:r>
      <w:r w:rsidR="000632F3">
        <w:t xml:space="preserve"> the Senate Health and Welfare Committee</w:t>
      </w:r>
      <w:r>
        <w:t>.</w:t>
      </w:r>
    </w:p>
    <w:p w:rsidR="00547E2A" w:rsidRDefault="004D27F4" w:rsidP="00547E2A">
      <w:r w:rsidRPr="004A0E6F">
        <w:t>There are a handful of bills base</w:t>
      </w:r>
      <w:r w:rsidR="00EC66B7" w:rsidRPr="004A0E6F">
        <w:t>d on Erin’s law</w:t>
      </w:r>
      <w:r w:rsidR="002A7804" w:rsidRPr="004A0E6F">
        <w:t xml:space="preserve"> that were worked through the </w:t>
      </w:r>
      <w:r w:rsidR="00547E2A">
        <w:t>session</w:t>
      </w:r>
      <w:r w:rsidR="002A7804" w:rsidRPr="004A0E6F">
        <w:t xml:space="preserve"> this year. In particular</w:t>
      </w:r>
      <w:r w:rsidR="00547E2A">
        <w:t>,</w:t>
      </w:r>
      <w:r w:rsidR="002A7804" w:rsidRPr="004A0E6F">
        <w:t xml:space="preserve"> </w:t>
      </w:r>
      <w:r w:rsidRPr="004A0E6F">
        <w:t xml:space="preserve">SCR 69 </w:t>
      </w:r>
      <w:r w:rsidR="00EC66B7" w:rsidRPr="004A0E6F">
        <w:t>creates</w:t>
      </w:r>
      <w:r w:rsidRPr="004A0E6F">
        <w:t xml:space="preserve"> a statewide task force</w:t>
      </w:r>
      <w:r w:rsidR="00804666" w:rsidRPr="004A0E6F">
        <w:t xml:space="preserve"> called the Task Force on the Prevention of Sexual Abuse of Children,</w:t>
      </w:r>
      <w:r w:rsidRPr="004A0E6F">
        <w:t xml:space="preserve"> </w:t>
      </w:r>
      <w:r w:rsidR="002A7804" w:rsidRPr="004A0E6F">
        <w:t>within the Department of Children and Family Services (DCFS)</w:t>
      </w:r>
      <w:r w:rsidR="00EC66B7" w:rsidRPr="004A0E6F">
        <w:t>.</w:t>
      </w:r>
      <w:r w:rsidR="00EE20F1">
        <w:t xml:space="preserve"> Louisiana Children’s Cabinet </w:t>
      </w:r>
      <w:r w:rsidR="00EE20F1">
        <w:lastRenderedPageBreak/>
        <w:t xml:space="preserve">was named to that </w:t>
      </w:r>
      <w:r w:rsidR="00547E2A">
        <w:t xml:space="preserve">taskforce </w:t>
      </w:r>
      <w:r w:rsidR="00EE20F1">
        <w:t xml:space="preserve">as well. We should expect to see that </w:t>
      </w:r>
      <w:r w:rsidR="00547E2A">
        <w:t>taskforce formed</w:t>
      </w:r>
      <w:r w:rsidR="00EE20F1" w:rsidRPr="00A6744A">
        <w:t xml:space="preserve"> between October and January. Another bill was</w:t>
      </w:r>
      <w:r w:rsidR="00EC66B7" w:rsidRPr="00A6744A">
        <w:t xml:space="preserve"> HB 733</w:t>
      </w:r>
      <w:r w:rsidR="00A6744A" w:rsidRPr="00A6744A">
        <w:t xml:space="preserve"> </w:t>
      </w:r>
      <w:r w:rsidR="00EE20F1" w:rsidRPr="00A6744A">
        <w:t>by Katrina Jackson</w:t>
      </w:r>
      <w:r w:rsidR="00547E2A">
        <w:t xml:space="preserve"> addressing </w:t>
      </w:r>
      <w:r w:rsidR="00EC66B7" w:rsidRPr="00A6744A">
        <w:t>prevention</w:t>
      </w:r>
      <w:r w:rsidR="00547E2A">
        <w:t xml:space="preserve"> education in the schools </w:t>
      </w:r>
      <w:r w:rsidRPr="00A6744A">
        <w:t xml:space="preserve">where they took out reference to </w:t>
      </w:r>
      <w:r w:rsidR="00547E2A">
        <w:t>“</w:t>
      </w:r>
      <w:r w:rsidRPr="00A6744A">
        <w:t>sexual abuse</w:t>
      </w:r>
      <w:r w:rsidR="00547E2A">
        <w:t>”</w:t>
      </w:r>
      <w:r w:rsidRPr="00A6744A">
        <w:t xml:space="preserve"> and replace</w:t>
      </w:r>
      <w:r w:rsidR="00547E2A">
        <w:t>d</w:t>
      </w:r>
      <w:r w:rsidRPr="00A6744A">
        <w:t xml:space="preserve"> it with the term </w:t>
      </w:r>
      <w:r w:rsidR="00547E2A">
        <w:t>“</w:t>
      </w:r>
      <w:r w:rsidRPr="00A6744A">
        <w:t>child assault.</w:t>
      </w:r>
      <w:r w:rsidR="00547E2A">
        <w:t>”</w:t>
      </w:r>
      <w:r w:rsidRPr="00A6744A">
        <w:t xml:space="preserve"> </w:t>
      </w:r>
    </w:p>
    <w:p w:rsidR="00CB03D0" w:rsidRDefault="00547E2A" w:rsidP="00547E2A">
      <w:r>
        <w:t>The Children’s Cabinet authorization</w:t>
      </w:r>
      <w:r w:rsidR="00EE20F1">
        <w:t xml:space="preserve"> was extended </w:t>
      </w:r>
      <w:r>
        <w:t xml:space="preserve">until 2018. </w:t>
      </w:r>
      <w:r w:rsidR="00EE20F1">
        <w:t xml:space="preserve"> </w:t>
      </w:r>
    </w:p>
    <w:p w:rsidR="00EE20F1" w:rsidRDefault="00547E2A" w:rsidP="005870E5">
      <w:r>
        <w:t>Guest</w:t>
      </w:r>
      <w:r w:rsidR="001632B9">
        <w:t xml:space="preserve"> Melanie Bronfin made a statement</w:t>
      </w:r>
      <w:r w:rsidR="00EE20F1">
        <w:t xml:space="preserve"> regard</w:t>
      </w:r>
      <w:r w:rsidR="001632B9">
        <w:t>ing</w:t>
      </w:r>
      <w:r w:rsidR="00EE20F1">
        <w:t xml:space="preserve"> </w:t>
      </w:r>
      <w:r>
        <w:t>the</w:t>
      </w:r>
      <w:r w:rsidR="00EE20F1">
        <w:t xml:space="preserve"> E</w:t>
      </w:r>
      <w:r>
        <w:t xml:space="preserve">arly Childhood Education Bills, commenting </w:t>
      </w:r>
      <w:r w:rsidR="00EE20F1">
        <w:t xml:space="preserve">there were three </w:t>
      </w:r>
      <w:r>
        <w:t>from the</w:t>
      </w:r>
      <w:r w:rsidR="00EE20F1">
        <w:t xml:space="preserve"> Department of Education</w:t>
      </w:r>
      <w:r w:rsidR="00A0333A">
        <w:t xml:space="preserve"> </w:t>
      </w:r>
      <w:r w:rsidR="00826E55">
        <w:t>that</w:t>
      </w:r>
      <w:r w:rsidR="00EE20F1">
        <w:t xml:space="preserve"> were passed.</w:t>
      </w:r>
      <w:r w:rsidR="00A0333A">
        <w:t xml:space="preserve"> One was an authorization or reconfirmation of the LA-</w:t>
      </w:r>
      <w:r w:rsidR="001F1819">
        <w:t>4 b</w:t>
      </w:r>
      <w:r w:rsidR="00A0333A">
        <w:t xml:space="preserve">ill, the Early Childhood Pre-K program in schools. </w:t>
      </w:r>
      <w:r w:rsidR="00826E55">
        <w:t>Melanie explained i</w:t>
      </w:r>
      <w:r w:rsidR="00A0333A">
        <w:t>t is a premier program that has been around for many years with ful</w:t>
      </w:r>
      <w:r w:rsidR="00826E55">
        <w:t xml:space="preserve">l day care and certified teachers. </w:t>
      </w:r>
      <w:r w:rsidR="00A0333A">
        <w:t xml:space="preserve">The original statute </w:t>
      </w:r>
      <w:r w:rsidR="00826E55">
        <w:t xml:space="preserve">that </w:t>
      </w:r>
      <w:r w:rsidR="00A0333A">
        <w:t>was passed years ago had all of the quality components in the statue itself</w:t>
      </w:r>
      <w:r w:rsidR="00F316EC">
        <w:t xml:space="preserve"> and the new/reenacted </w:t>
      </w:r>
      <w:r w:rsidR="001F1819">
        <w:t>bill was n</w:t>
      </w:r>
      <w:r w:rsidR="00826E55">
        <w:t xml:space="preserve">ot going to have all of those statutes. Melanie </w:t>
      </w:r>
      <w:r w:rsidR="001F1819">
        <w:t>report</w:t>
      </w:r>
      <w:r w:rsidR="00B92911">
        <w:t>ed</w:t>
      </w:r>
      <w:r w:rsidR="001F1819">
        <w:t xml:space="preserve"> that </w:t>
      </w:r>
      <w:r w:rsidR="00826E55">
        <w:t xml:space="preserve">they </w:t>
      </w:r>
      <w:r w:rsidR="001F1819">
        <w:t xml:space="preserve">were able to make sure that the quality components from the original LA-4 bill </w:t>
      </w:r>
      <w:r w:rsidR="00826E55">
        <w:t>were included in the</w:t>
      </w:r>
      <w:r w:rsidR="001F1819">
        <w:t xml:space="preserve"> statute of the new</w:t>
      </w:r>
      <w:r w:rsidR="00B92911">
        <w:t>/reenacted</w:t>
      </w:r>
      <w:r w:rsidR="001F1819">
        <w:t xml:space="preserve"> bill.</w:t>
      </w:r>
      <w:r w:rsidR="00D80F12">
        <w:t xml:space="preserve"> </w:t>
      </w:r>
    </w:p>
    <w:p w:rsidR="00C2201C" w:rsidRDefault="00C2201C" w:rsidP="005870E5">
      <w:r>
        <w:rPr>
          <w:b/>
        </w:rPr>
        <w:t>Public Comments:</w:t>
      </w:r>
    </w:p>
    <w:p w:rsidR="00826E55" w:rsidRDefault="00C2201C" w:rsidP="005870E5">
      <w:r>
        <w:t>On the radar: October 28</w:t>
      </w:r>
      <w:r w:rsidRPr="00C2201C">
        <w:rPr>
          <w:vertAlign w:val="superscript"/>
        </w:rPr>
        <w:t>th</w:t>
      </w:r>
      <w:r>
        <w:t>-30</w:t>
      </w:r>
      <w:r w:rsidRPr="00C2201C">
        <w:rPr>
          <w:vertAlign w:val="superscript"/>
        </w:rPr>
        <w:t>th</w:t>
      </w:r>
      <w:r>
        <w:t xml:space="preserve"> is the Togeth</w:t>
      </w:r>
      <w:r w:rsidR="00826E55">
        <w:t>er We Can Conference which will be b</w:t>
      </w:r>
      <w:r w:rsidR="000A6A6F">
        <w:t>uildin</w:t>
      </w:r>
      <w:r w:rsidR="00826E55">
        <w:t>g on the Summit for Child Well-B</w:t>
      </w:r>
      <w:r w:rsidR="000A6A6F">
        <w:t>eing.</w:t>
      </w:r>
      <w:bookmarkStart w:id="0" w:name="_GoBack"/>
      <w:bookmarkEnd w:id="0"/>
    </w:p>
    <w:p w:rsidR="00BA581A" w:rsidRPr="007808F3" w:rsidRDefault="005870E5" w:rsidP="005870E5">
      <w:pPr>
        <w:rPr>
          <w:b/>
        </w:rPr>
      </w:pPr>
      <w:r>
        <w:rPr>
          <w:b/>
        </w:rPr>
        <w:t>Adjournment:</w:t>
      </w:r>
      <w:r w:rsidR="00BA581A">
        <w:rPr>
          <w:b/>
        </w:rPr>
        <w:t xml:space="preserve"> </w:t>
      </w:r>
      <w:r w:rsidR="00BA581A">
        <w:t xml:space="preserve">Meeting Adjourned </w:t>
      </w:r>
    </w:p>
    <w:p w:rsidR="005870E5" w:rsidRPr="005870E5" w:rsidRDefault="005870E5" w:rsidP="005870E5">
      <w:pPr>
        <w:rPr>
          <w:b/>
        </w:rPr>
      </w:pPr>
    </w:p>
    <w:p w:rsidR="005870E5" w:rsidRDefault="005870E5"/>
    <w:sectPr w:rsidR="0058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E5"/>
    <w:rsid w:val="00016704"/>
    <w:rsid w:val="00036092"/>
    <w:rsid w:val="000632F3"/>
    <w:rsid w:val="000A6A6F"/>
    <w:rsid w:val="000F4E1A"/>
    <w:rsid w:val="001632B9"/>
    <w:rsid w:val="001F1819"/>
    <w:rsid w:val="002A4336"/>
    <w:rsid w:val="002A7804"/>
    <w:rsid w:val="002D5B29"/>
    <w:rsid w:val="00490EBC"/>
    <w:rsid w:val="00494C60"/>
    <w:rsid w:val="004A0E6F"/>
    <w:rsid w:val="004D27F4"/>
    <w:rsid w:val="004E00CA"/>
    <w:rsid w:val="00521E45"/>
    <w:rsid w:val="005237D6"/>
    <w:rsid w:val="005358C9"/>
    <w:rsid w:val="00547E2A"/>
    <w:rsid w:val="005870E5"/>
    <w:rsid w:val="00622ED0"/>
    <w:rsid w:val="006A6F91"/>
    <w:rsid w:val="006C0C74"/>
    <w:rsid w:val="006E565E"/>
    <w:rsid w:val="007006D8"/>
    <w:rsid w:val="00705619"/>
    <w:rsid w:val="00733885"/>
    <w:rsid w:val="007808F3"/>
    <w:rsid w:val="007869BD"/>
    <w:rsid w:val="007D00B9"/>
    <w:rsid w:val="00804666"/>
    <w:rsid w:val="00821731"/>
    <w:rsid w:val="00826E55"/>
    <w:rsid w:val="009733ED"/>
    <w:rsid w:val="00A0333A"/>
    <w:rsid w:val="00A6744A"/>
    <w:rsid w:val="00A81696"/>
    <w:rsid w:val="00A9379C"/>
    <w:rsid w:val="00AE5A9D"/>
    <w:rsid w:val="00B80CE0"/>
    <w:rsid w:val="00B84224"/>
    <w:rsid w:val="00B856D8"/>
    <w:rsid w:val="00B92911"/>
    <w:rsid w:val="00BA581A"/>
    <w:rsid w:val="00C2201C"/>
    <w:rsid w:val="00C73621"/>
    <w:rsid w:val="00CB03D0"/>
    <w:rsid w:val="00CC7F50"/>
    <w:rsid w:val="00D30ECD"/>
    <w:rsid w:val="00D80F12"/>
    <w:rsid w:val="00EB6208"/>
    <w:rsid w:val="00EC66B7"/>
    <w:rsid w:val="00EE1B98"/>
    <w:rsid w:val="00EE20F1"/>
    <w:rsid w:val="00F259FA"/>
    <w:rsid w:val="00F3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Wegmann</dc:creator>
  <cp:lastModifiedBy>Christie Smith</cp:lastModifiedBy>
  <cp:revision>2</cp:revision>
  <dcterms:created xsi:type="dcterms:W3CDTF">2014-07-07T21:07:00Z</dcterms:created>
  <dcterms:modified xsi:type="dcterms:W3CDTF">2014-07-07T21:07:00Z</dcterms:modified>
</cp:coreProperties>
</file>